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1D72321A" w:rsidR="00A23B3E" w:rsidRPr="00B62BE5" w:rsidRDefault="007D20D7" w:rsidP="00486DEE">
            <w:pPr>
              <w:rPr>
                <w:rFonts w:ascii="Arial" w:eastAsia="Times New Roman" w:hAnsi="Arial" w:cs="Arial"/>
                <w:color w:val="auto"/>
                <w:w w:val="95"/>
                <w:kern w:val="0"/>
                <w:sz w:val="14"/>
                <w:szCs w:val="14"/>
                <w:lang w:bidi="ar-SA"/>
              </w:rPr>
            </w:pPr>
            <w:r>
              <w:rPr>
                <w:rFonts w:ascii="Arial" w:eastAsia="Times New Roman" w:hAnsi="Arial" w:cs="Arial"/>
                <w:color w:val="auto"/>
                <w:w w:val="95"/>
                <w:kern w:val="0"/>
                <w:sz w:val="14"/>
                <w:szCs w:val="14"/>
                <w:lang w:bidi="ar-SA"/>
              </w:rPr>
              <w:t>PROCEDURA APERTA</w:t>
            </w:r>
            <w:r w:rsidR="00BA6CCF">
              <w:rPr>
                <w:rFonts w:ascii="Arial" w:eastAsia="Times New Roman" w:hAnsi="Arial" w:cs="Arial"/>
                <w:color w:val="auto"/>
                <w:w w:val="95"/>
                <w:kern w:val="0"/>
                <w:sz w:val="14"/>
                <w:szCs w:val="14"/>
                <w:lang w:bidi="ar-SA"/>
              </w:rPr>
              <w:t xml:space="preserve"> PER L’AFFIDAMENTO DELLA FORNITURA DI UNA NUOVA SPAZZATRICE COMPATTA ASPIRANTE </w:t>
            </w:r>
            <w:r w:rsidR="00C60CE6">
              <w:rPr>
                <w:rFonts w:ascii="Arial" w:eastAsia="Times New Roman" w:hAnsi="Arial" w:cs="Arial"/>
                <w:color w:val="auto"/>
                <w:w w:val="95"/>
                <w:kern w:val="0"/>
                <w:sz w:val="14"/>
                <w:szCs w:val="14"/>
                <w:lang w:bidi="ar-SA"/>
              </w:rPr>
              <w:t>STRADALE DA 4 MC.</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2A87BD49" w:rsidR="007D20D7" w:rsidRDefault="00C60CE6"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9623316396</w:t>
            </w:r>
          </w:p>
          <w:p w14:paraId="349E72A8" w14:textId="77777777" w:rsidR="00C022DF" w:rsidRPr="00710F68" w:rsidRDefault="00710F68" w:rsidP="00AA68D5">
            <w:pPr>
              <w:tabs>
                <w:tab w:val="left" w:pos="1276"/>
              </w:tabs>
              <w:spacing w:before="60" w:after="60"/>
              <w:jc w:val="both"/>
              <w:rPr>
                <w:rFonts w:ascii="Arial" w:hAnsi="Arial" w:cs="Arial"/>
                <w:color w:val="000000"/>
                <w:sz w:val="14"/>
                <w:szCs w:val="14"/>
              </w:rPr>
            </w:pPr>
            <w:r w:rsidRPr="00710F68">
              <w:rPr>
                <w:rFonts w:ascii="Arial" w:hAnsi="Arial" w:cs="Arial"/>
                <w:color w:val="000000"/>
                <w:sz w:val="14"/>
                <w:szCs w:val="14"/>
              </w:rPr>
              <w:t>[   ]</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A62747" w:rsidRDefault="00A62747">
      <w:pPr>
        <w:spacing w:before="0" w:after="0"/>
      </w:pPr>
      <w:r>
        <w:separator/>
      </w:r>
    </w:p>
  </w:endnote>
  <w:endnote w:type="continuationSeparator" w:id="0">
    <w:p w14:paraId="38D6B9B6" w14:textId="77777777" w:rsidR="00A62747" w:rsidRDefault="00A62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BB" w14:textId="77777777" w:rsidR="00A62747" w:rsidRDefault="00A62747">
      <w:pPr>
        <w:spacing w:before="0" w:after="0"/>
      </w:pPr>
      <w:r>
        <w:separator/>
      </w:r>
    </w:p>
  </w:footnote>
  <w:footnote w:type="continuationSeparator" w:id="0">
    <w:p w14:paraId="698536F5" w14:textId="77777777" w:rsidR="00A62747" w:rsidRDefault="00A62747">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C5781"/>
    <w:rsid w:val="001D3A2B"/>
    <w:rsid w:val="001D56C2"/>
    <w:rsid w:val="001F35A9"/>
    <w:rsid w:val="002170F5"/>
    <w:rsid w:val="00261321"/>
    <w:rsid w:val="00270DA2"/>
    <w:rsid w:val="0027709E"/>
    <w:rsid w:val="00282D9F"/>
    <w:rsid w:val="002A21BC"/>
    <w:rsid w:val="002B234D"/>
    <w:rsid w:val="002B441C"/>
    <w:rsid w:val="002C169E"/>
    <w:rsid w:val="002D50E9"/>
    <w:rsid w:val="002E43BE"/>
    <w:rsid w:val="002F64D3"/>
    <w:rsid w:val="00316FAD"/>
    <w:rsid w:val="003508F6"/>
    <w:rsid w:val="00350D7E"/>
    <w:rsid w:val="0036728A"/>
    <w:rsid w:val="00384132"/>
    <w:rsid w:val="00397E73"/>
    <w:rsid w:val="003A443E"/>
    <w:rsid w:val="003B3636"/>
    <w:rsid w:val="003E60D1"/>
    <w:rsid w:val="003E7810"/>
    <w:rsid w:val="003F527E"/>
    <w:rsid w:val="004234D1"/>
    <w:rsid w:val="00431F25"/>
    <w:rsid w:val="00486DEE"/>
    <w:rsid w:val="004B2AB5"/>
    <w:rsid w:val="004D655C"/>
    <w:rsid w:val="004E2D9D"/>
    <w:rsid w:val="004F57C3"/>
    <w:rsid w:val="00516CEA"/>
    <w:rsid w:val="005309A4"/>
    <w:rsid w:val="0058406C"/>
    <w:rsid w:val="005B3B08"/>
    <w:rsid w:val="005C49E6"/>
    <w:rsid w:val="005E2955"/>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A6CCF"/>
    <w:rsid w:val="00BB116C"/>
    <w:rsid w:val="00BB5F71"/>
    <w:rsid w:val="00BB639E"/>
    <w:rsid w:val="00BC09F5"/>
    <w:rsid w:val="00BF74E1"/>
    <w:rsid w:val="00C022DF"/>
    <w:rsid w:val="00C03658"/>
    <w:rsid w:val="00C427DB"/>
    <w:rsid w:val="00C47D53"/>
    <w:rsid w:val="00C60A33"/>
    <w:rsid w:val="00C60CE6"/>
    <w:rsid w:val="00C64D4B"/>
    <w:rsid w:val="00C92169"/>
    <w:rsid w:val="00CA04F3"/>
    <w:rsid w:val="00CC764A"/>
    <w:rsid w:val="00CD2288"/>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B216B"/>
    <w:rsid w:val="00EB45DC"/>
    <w:rsid w:val="00EB4D2D"/>
    <w:rsid w:val="00EF2D72"/>
    <w:rsid w:val="00F12667"/>
    <w:rsid w:val="00F26DE7"/>
    <w:rsid w:val="00F33FDC"/>
    <w:rsid w:val="00F351F0"/>
    <w:rsid w:val="00F51F37"/>
    <w:rsid w:val="00F575CF"/>
    <w:rsid w:val="00F57AB9"/>
    <w:rsid w:val="00F62D30"/>
    <w:rsid w:val="00F62F53"/>
    <w:rsid w:val="00F672A2"/>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2.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BDEE5-8619-4174-ABEC-1D404F351E0E}">
  <ds:schemaRefs>
    <ds:schemaRef ds:uri="http://schemas.microsoft.com/office/2006/metadata/longProperties"/>
  </ds:schemaRefs>
</ds:datastoreItem>
</file>

<file path=customXml/itemProps4.xml><?xml version="1.0" encoding="utf-8"?>
<ds:datastoreItem xmlns:ds="http://schemas.openxmlformats.org/officeDocument/2006/customXml" ds:itemID="{B3146FED-6AC6-443D-9976-CD08C487A770}">
  <ds:schemaRefs>
    <ds:schemaRef ds:uri="http://schemas.microsoft.com/sharepoint/v3/contenttype/forms"/>
  </ds:schemaRefs>
</ds:datastoreItem>
</file>

<file path=customXml/itemProps5.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6357</Words>
  <Characters>36236</Characters>
  <Application>Microsoft Office Word</Application>
  <DocSecurity>0</DocSecurity>
  <Lines>301</Lines>
  <Paragraphs>85</Paragraphs>
  <ScaleCrop>false</ScaleCrop>
  <Company>MIT</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26</cp:revision>
  <cp:lastPrinted>2018-01-29T19:00:00Z</cp:lastPrinted>
  <dcterms:created xsi:type="dcterms:W3CDTF">2022-12-30T11:29:00Z</dcterms:created>
  <dcterms:modified xsi:type="dcterms:W3CDTF">2023-01-26T13:52:00Z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